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B546599" w14:paraId="2C078E63" wp14:textId="5B4C5636">
      <w:pPr>
        <w:jc w:val="center"/>
        <w:rPr>
          <w:sz w:val="36"/>
          <w:szCs w:val="36"/>
        </w:rPr>
      </w:pPr>
      <w:bookmarkStart w:name="_GoBack" w:id="0"/>
      <w:bookmarkEnd w:id="0"/>
      <w:r w:rsidR="2B546599">
        <w:rPr/>
        <w:t xml:space="preserve">             </w:t>
      </w:r>
      <w:r w:rsidRPr="2B546599" w:rsidR="2B546599">
        <w:rPr>
          <w:sz w:val="40"/>
          <w:szCs w:val="40"/>
        </w:rPr>
        <w:t xml:space="preserve"> </w:t>
      </w:r>
      <w:r w:rsidRPr="2B546599" w:rsidR="2B546599">
        <w:rPr>
          <w:sz w:val="36"/>
          <w:szCs w:val="36"/>
        </w:rPr>
        <w:t xml:space="preserve">   </w:t>
      </w:r>
      <w:r w:rsidRPr="2B546599" w:rsidR="2B546599">
        <w:rPr>
          <w:sz w:val="36"/>
          <w:szCs w:val="36"/>
          <w:u w:val="single"/>
        </w:rPr>
        <w:t>MAPATHON 2020</w:t>
      </w:r>
      <w:r w:rsidRPr="2B546599" w:rsidR="2B546599">
        <w:rPr>
          <w:sz w:val="36"/>
          <w:szCs w:val="36"/>
        </w:rPr>
        <w:t xml:space="preserve"> </w:t>
      </w:r>
    </w:p>
    <w:p w:rsidR="2B546599" w:rsidP="2B546599" w:rsidRDefault="2B546599" w14:paraId="61C397AF" w14:textId="3F2899A9">
      <w:pPr>
        <w:pStyle w:val="Normal"/>
        <w:jc w:val="left"/>
        <w:rPr>
          <w:sz w:val="36"/>
          <w:szCs w:val="36"/>
        </w:rPr>
      </w:pPr>
    </w:p>
    <w:p w:rsidR="2B546599" w:rsidP="2B546599" w:rsidRDefault="2B546599" w14:paraId="34073000" w14:textId="01CF3513">
      <w:pPr>
        <w:pStyle w:val="Normal"/>
        <w:jc w:val="left"/>
        <w:rPr>
          <w:sz w:val="28"/>
          <w:szCs w:val="28"/>
        </w:rPr>
      </w:pPr>
      <w:r w:rsidRPr="2B546599" w:rsidR="2B546599">
        <w:rPr>
          <w:sz w:val="28"/>
          <w:szCs w:val="28"/>
          <w:u w:val="single"/>
        </w:rPr>
        <w:t>METHODOLOGY:</w:t>
      </w:r>
    </w:p>
    <w:p w:rsidR="2B546599" w:rsidP="2B546599" w:rsidRDefault="2B546599" w14:paraId="7F53EFE7" w14:textId="7647EDBD">
      <w:pPr>
        <w:pStyle w:val="ListParagraph"/>
        <w:numPr>
          <w:ilvl w:val="0"/>
          <w:numId w:val="2"/>
        </w:numPr>
        <w:jc w:val="both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2B546599" w:rsidR="2B546599">
        <w:rPr>
          <w:sz w:val="20"/>
          <w:szCs w:val="20"/>
        </w:rPr>
        <w:t xml:space="preserve">The </w:t>
      </w:r>
      <w:r w:rsidRPr="2B546599" w:rsidR="2B546599">
        <w:rPr>
          <w:sz w:val="20"/>
          <w:szCs w:val="20"/>
        </w:rPr>
        <w:t>methodology</w:t>
      </w:r>
      <w:r w:rsidRPr="2B546599" w:rsidR="2B546599">
        <w:rPr>
          <w:sz w:val="20"/>
          <w:szCs w:val="20"/>
        </w:rPr>
        <w:t xml:space="preserve"> </w:t>
      </w:r>
      <w:r w:rsidRPr="2B546599" w:rsidR="2B546599">
        <w:rPr>
          <w:sz w:val="20"/>
          <w:szCs w:val="20"/>
        </w:rPr>
        <w:t>mainly involves</w:t>
      </w:r>
      <w:r w:rsidRPr="2B546599" w:rsidR="2B546599">
        <w:rPr>
          <w:sz w:val="20"/>
          <w:szCs w:val="20"/>
        </w:rPr>
        <w:t xml:space="preserve"> the extraction open archive data from ISRO database.</w:t>
      </w:r>
    </w:p>
    <w:p w:rsidR="2B546599" w:rsidP="2B546599" w:rsidRDefault="2B546599" w14:paraId="7F8FBA8C" w14:textId="7E471250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By making use of </w:t>
      </w:r>
      <w:proofErr w:type="spellStart"/>
      <w:r w:rsidRPr="2B546599" w:rsidR="2B546599">
        <w:rPr>
          <w:sz w:val="20"/>
          <w:szCs w:val="20"/>
        </w:rPr>
        <w:t>qgis</w:t>
      </w:r>
      <w:proofErr w:type="spellEnd"/>
      <w:r w:rsidRPr="2B546599" w:rsidR="2B546599">
        <w:rPr>
          <w:sz w:val="20"/>
          <w:szCs w:val="20"/>
        </w:rPr>
        <w:t xml:space="preserve"> 3.16 </w:t>
      </w:r>
      <w:proofErr w:type="spellStart"/>
      <w:r w:rsidRPr="2B546599" w:rsidR="2B546599">
        <w:rPr>
          <w:sz w:val="20"/>
          <w:szCs w:val="20"/>
        </w:rPr>
        <w:t>hannover</w:t>
      </w:r>
      <w:proofErr w:type="spellEnd"/>
      <w:r w:rsidRPr="2B546599" w:rsidR="2B546599">
        <w:rPr>
          <w:sz w:val="20"/>
          <w:szCs w:val="20"/>
        </w:rPr>
        <w:t xml:space="preserve"> , the mapping has been </w:t>
      </w:r>
      <w:r w:rsidRPr="2B546599" w:rsidR="2B546599">
        <w:rPr>
          <w:sz w:val="20"/>
          <w:szCs w:val="20"/>
        </w:rPr>
        <w:t>completed.</w:t>
      </w:r>
    </w:p>
    <w:p w:rsidR="2B546599" w:rsidP="2B546599" w:rsidRDefault="2B546599" w14:paraId="0AA9D2EE" w14:textId="4EEFAB25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Primarily the district boundary has been </w:t>
      </w:r>
      <w:r w:rsidRPr="2B546599" w:rsidR="2B546599">
        <w:rPr>
          <w:sz w:val="20"/>
          <w:szCs w:val="20"/>
        </w:rPr>
        <w:t>layered.</w:t>
      </w:r>
    </w:p>
    <w:p w:rsidR="2B546599" w:rsidP="2B546599" w:rsidRDefault="2B546599" w14:paraId="1D5C46F1" w14:textId="7D158A75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Following that the various like </w:t>
      </w:r>
      <w:proofErr w:type="gramStart"/>
      <w:r w:rsidRPr="2B546599" w:rsidR="2B546599">
        <w:rPr>
          <w:sz w:val="20"/>
          <w:szCs w:val="20"/>
        </w:rPr>
        <w:t>headquarters</w:t>
      </w:r>
      <w:r w:rsidRPr="2B546599" w:rsidR="2B546599">
        <w:rPr>
          <w:sz w:val="20"/>
          <w:szCs w:val="20"/>
        </w:rPr>
        <w:t xml:space="preserve"> ,roads</w:t>
      </w:r>
      <w:proofErr w:type="gramEnd"/>
      <w:r w:rsidRPr="2B546599" w:rsidR="2B546599">
        <w:rPr>
          <w:sz w:val="20"/>
          <w:szCs w:val="20"/>
        </w:rPr>
        <w:t xml:space="preserve"> , rail routes has been mapped by making use of vector and </w:t>
      </w:r>
      <w:proofErr w:type="spellStart"/>
      <w:r w:rsidRPr="2B546599" w:rsidR="2B546599">
        <w:rPr>
          <w:sz w:val="20"/>
          <w:szCs w:val="20"/>
        </w:rPr>
        <w:t>rastor</w:t>
      </w:r>
      <w:proofErr w:type="spellEnd"/>
      <w:r w:rsidRPr="2B546599" w:rsidR="2B546599">
        <w:rPr>
          <w:sz w:val="20"/>
          <w:szCs w:val="20"/>
        </w:rPr>
        <w:t xml:space="preserve"> layer </w:t>
      </w:r>
      <w:r w:rsidRPr="2B546599" w:rsidR="2B546599">
        <w:rPr>
          <w:sz w:val="20"/>
          <w:szCs w:val="20"/>
        </w:rPr>
        <w:t>option</w:t>
      </w:r>
      <w:r w:rsidRPr="2B546599" w:rsidR="2B546599">
        <w:rPr>
          <w:sz w:val="20"/>
          <w:szCs w:val="20"/>
        </w:rPr>
        <w:t>.</w:t>
      </w:r>
    </w:p>
    <w:p w:rsidR="2B546599" w:rsidP="2B546599" w:rsidRDefault="2B546599" w14:paraId="3EE4D624" w14:textId="5D097715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The concept of our mapping is based on the waste to </w:t>
      </w:r>
      <w:r w:rsidRPr="2B546599" w:rsidR="2B546599">
        <w:rPr>
          <w:sz w:val="20"/>
          <w:szCs w:val="20"/>
        </w:rPr>
        <w:t>wealth.</w:t>
      </w:r>
      <w:r w:rsidRPr="2B546599" w:rsidR="2B546599">
        <w:rPr>
          <w:sz w:val="20"/>
          <w:szCs w:val="20"/>
        </w:rPr>
        <w:t xml:space="preserve"> It is nothing but the industries </w:t>
      </w:r>
      <w:r w:rsidRPr="2B546599" w:rsidR="2B546599">
        <w:rPr>
          <w:sz w:val="20"/>
          <w:szCs w:val="20"/>
        </w:rPr>
        <w:t>located</w:t>
      </w:r>
      <w:r w:rsidRPr="2B546599" w:rsidR="2B546599">
        <w:rPr>
          <w:sz w:val="20"/>
          <w:szCs w:val="20"/>
        </w:rPr>
        <w:t xml:space="preserve"> within the district </w:t>
      </w:r>
      <w:r w:rsidRPr="2B546599" w:rsidR="2B546599">
        <w:rPr>
          <w:sz w:val="20"/>
          <w:szCs w:val="20"/>
        </w:rPr>
        <w:t>boundary.</w:t>
      </w:r>
    </w:p>
    <w:p w:rsidR="2B546599" w:rsidP="2B546599" w:rsidRDefault="2B546599" w14:paraId="0CAAF29C" w14:textId="5F8B9E17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Coordinates of   </w:t>
      </w:r>
      <w:r w:rsidRPr="2B546599" w:rsidR="2B546599">
        <w:rPr>
          <w:sz w:val="20"/>
          <w:szCs w:val="20"/>
        </w:rPr>
        <w:t>industries has</w:t>
      </w:r>
      <w:r w:rsidRPr="2B546599" w:rsidR="2B546599">
        <w:rPr>
          <w:sz w:val="20"/>
          <w:szCs w:val="20"/>
        </w:rPr>
        <w:t xml:space="preserve"> been mapped by the method </w:t>
      </w:r>
      <w:r w:rsidRPr="2B546599" w:rsidR="2B546599">
        <w:rPr>
          <w:sz w:val="20"/>
          <w:szCs w:val="20"/>
        </w:rPr>
        <w:t>which converts</w:t>
      </w:r>
      <w:r w:rsidRPr="2B546599" w:rsidR="2B546599">
        <w:rPr>
          <w:sz w:val="20"/>
          <w:szCs w:val="20"/>
        </w:rPr>
        <w:t xml:space="preserve"> the excel into the vector data.</w:t>
      </w:r>
    </w:p>
    <w:p w:rsidR="2B546599" w:rsidP="2B546599" w:rsidRDefault="2B546599" w14:paraId="056131D3" w14:textId="42CC8DEF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In the </w:t>
      </w:r>
      <w:r w:rsidRPr="2B546599" w:rsidR="2B546599">
        <w:rPr>
          <w:sz w:val="20"/>
          <w:szCs w:val="20"/>
        </w:rPr>
        <w:t>method,</w:t>
      </w:r>
      <w:r w:rsidRPr="2B546599" w:rsidR="2B546599">
        <w:rPr>
          <w:sz w:val="20"/>
          <w:szCs w:val="20"/>
        </w:rPr>
        <w:t xml:space="preserve"> the name </w:t>
      </w:r>
      <w:r w:rsidRPr="2B546599" w:rsidR="2B546599">
        <w:rPr>
          <w:sz w:val="20"/>
          <w:szCs w:val="20"/>
        </w:rPr>
        <w:t>of company</w:t>
      </w:r>
      <w:r w:rsidRPr="2B546599" w:rsidR="2B546599">
        <w:rPr>
          <w:sz w:val="20"/>
          <w:szCs w:val="20"/>
        </w:rPr>
        <w:t xml:space="preserve"> and their </w:t>
      </w:r>
      <w:proofErr w:type="spellStart"/>
      <w:r w:rsidRPr="2B546599" w:rsidR="2B546599">
        <w:rPr>
          <w:sz w:val="20"/>
          <w:szCs w:val="20"/>
        </w:rPr>
        <w:t>lat</w:t>
      </w:r>
      <w:proofErr w:type="spellEnd"/>
      <w:r w:rsidRPr="2B546599" w:rsidR="2B546599">
        <w:rPr>
          <w:sz w:val="20"/>
          <w:szCs w:val="20"/>
        </w:rPr>
        <w:t xml:space="preserve"> &amp; long coordinates has been noted in </w:t>
      </w:r>
      <w:proofErr w:type="spellStart"/>
      <w:r w:rsidRPr="2B546599" w:rsidR="2B546599">
        <w:rPr>
          <w:sz w:val="20"/>
          <w:szCs w:val="20"/>
        </w:rPr>
        <w:t>coulnms</w:t>
      </w:r>
      <w:proofErr w:type="spellEnd"/>
      <w:r w:rsidRPr="2B546599" w:rsidR="2B546599">
        <w:rPr>
          <w:sz w:val="20"/>
          <w:szCs w:val="20"/>
        </w:rPr>
        <w:t xml:space="preserve"> of the excel sheet </w:t>
      </w:r>
    </w:p>
    <w:p w:rsidR="2B546599" w:rsidP="2B546599" w:rsidRDefault="2B546599" w14:paraId="1D0569D1" w14:textId="5FAEAEFD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The excel sheet is saved in the CSV </w:t>
      </w:r>
      <w:r w:rsidRPr="2B546599" w:rsidR="2B546599">
        <w:rPr>
          <w:sz w:val="20"/>
          <w:szCs w:val="20"/>
        </w:rPr>
        <w:t>format.</w:t>
      </w:r>
    </w:p>
    <w:p w:rsidR="2B546599" w:rsidP="2B546599" w:rsidRDefault="2B546599" w14:paraId="5F0CFBAD" w14:textId="4C83641A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It is inserted by adding </w:t>
      </w:r>
      <w:r w:rsidRPr="2B546599" w:rsidR="2B546599">
        <w:rPr>
          <w:sz w:val="20"/>
          <w:szCs w:val="20"/>
        </w:rPr>
        <w:t>delimited</w:t>
      </w:r>
      <w:r w:rsidRPr="2B546599" w:rsidR="2B546599">
        <w:rPr>
          <w:sz w:val="20"/>
          <w:szCs w:val="20"/>
        </w:rPr>
        <w:t xml:space="preserve"> layer </w:t>
      </w:r>
      <w:r w:rsidRPr="2B546599" w:rsidR="2B546599">
        <w:rPr>
          <w:sz w:val="20"/>
          <w:szCs w:val="20"/>
        </w:rPr>
        <w:t>option</w:t>
      </w:r>
      <w:r w:rsidRPr="2B546599" w:rsidR="2B546599">
        <w:rPr>
          <w:sz w:val="20"/>
          <w:szCs w:val="20"/>
        </w:rPr>
        <w:t>.</w:t>
      </w:r>
      <w:r w:rsidRPr="2B546599" w:rsidR="2B546599">
        <w:rPr>
          <w:sz w:val="20"/>
          <w:szCs w:val="20"/>
        </w:rPr>
        <w:t xml:space="preserve"> </w:t>
      </w:r>
    </w:p>
    <w:p w:rsidR="2B546599" w:rsidP="2B546599" w:rsidRDefault="2B546599" w14:paraId="393012B2" w14:textId="761C091C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After all the required font and attributes has been editing </w:t>
      </w:r>
    </w:p>
    <w:p w:rsidR="2B546599" w:rsidP="2B546599" w:rsidRDefault="2B546599" w14:paraId="49B0BAC0" w14:textId="07E244B6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The final layout of the map is done on layout </w:t>
      </w:r>
      <w:r w:rsidRPr="2B546599" w:rsidR="2B546599">
        <w:rPr>
          <w:sz w:val="20"/>
          <w:szCs w:val="20"/>
        </w:rPr>
        <w:t>manager.</w:t>
      </w:r>
    </w:p>
    <w:p w:rsidR="2B546599" w:rsidP="2B546599" w:rsidRDefault="2B546599" w14:paraId="21CB815A" w14:textId="2E7DDE38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In layout manager, the map is added, to which legends and north arrows </w:t>
      </w:r>
      <w:r w:rsidRPr="2B546599" w:rsidR="2B546599">
        <w:rPr>
          <w:sz w:val="20"/>
          <w:szCs w:val="20"/>
        </w:rPr>
        <w:t>are also</w:t>
      </w:r>
      <w:r w:rsidRPr="2B546599" w:rsidR="2B546599">
        <w:rPr>
          <w:sz w:val="20"/>
          <w:szCs w:val="20"/>
        </w:rPr>
        <w:t xml:space="preserve"> </w:t>
      </w:r>
      <w:r w:rsidRPr="2B546599" w:rsidR="2B546599">
        <w:rPr>
          <w:sz w:val="20"/>
          <w:szCs w:val="20"/>
        </w:rPr>
        <w:t>included.</w:t>
      </w:r>
    </w:p>
    <w:p w:rsidR="2B546599" w:rsidP="2B546599" w:rsidRDefault="2B546599" w14:paraId="40801132" w14:textId="007E8022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Map description is added and team theme and details are finally added </w:t>
      </w:r>
    </w:p>
    <w:p w:rsidR="2B546599" w:rsidP="2B546599" w:rsidRDefault="2B546599" w14:paraId="068CABCF" w14:textId="30BD113D">
      <w:pPr>
        <w:pStyle w:val="Normal"/>
        <w:ind w:left="0"/>
        <w:jc w:val="both"/>
        <w:rPr>
          <w:sz w:val="16"/>
          <w:szCs w:val="16"/>
        </w:rPr>
      </w:pPr>
    </w:p>
    <w:p w:rsidR="2B546599" w:rsidP="2B546599" w:rsidRDefault="2B546599" w14:paraId="1CD16297" w14:textId="4521586B">
      <w:pPr>
        <w:pStyle w:val="Normal"/>
        <w:jc w:val="left"/>
        <w:rPr>
          <w:sz w:val="28"/>
          <w:szCs w:val="28"/>
          <w:u w:val="single"/>
        </w:rPr>
      </w:pPr>
      <w:r w:rsidRPr="2B546599" w:rsidR="2B546599">
        <w:rPr>
          <w:sz w:val="28"/>
          <w:szCs w:val="28"/>
        </w:rPr>
        <w:t xml:space="preserve"> </w:t>
      </w:r>
      <w:r w:rsidRPr="2B546599" w:rsidR="2B546599">
        <w:rPr>
          <w:sz w:val="28"/>
          <w:szCs w:val="28"/>
          <w:u w:val="single"/>
        </w:rPr>
        <w:t>COMPLEXITY:</w:t>
      </w:r>
      <w:r w:rsidRPr="2B546599" w:rsidR="2B546599">
        <w:rPr>
          <w:sz w:val="28"/>
          <w:szCs w:val="28"/>
        </w:rPr>
        <w:t xml:space="preserve"> </w:t>
      </w:r>
    </w:p>
    <w:p w:rsidR="2B546599" w:rsidP="2B546599" w:rsidRDefault="2B546599" w14:paraId="3E09EA23" w14:textId="6B454862">
      <w:pPr>
        <w:pStyle w:val="ListParagraph"/>
        <w:numPr>
          <w:ilvl w:val="0"/>
          <w:numId w:val="3"/>
        </w:numPr>
        <w:jc w:val="left"/>
        <w:rPr>
          <w:rFonts w:ascii="Calibri" w:hAnsi="Calibri" w:eastAsia="Calibri" w:cs="Calibri" w:asciiTheme="minorAscii" w:hAnsiTheme="minorAscii" w:eastAsiaTheme="minorAscii" w:cstheme="minorAscii"/>
          <w:sz w:val="20"/>
          <w:szCs w:val="20"/>
        </w:rPr>
      </w:pPr>
      <w:r w:rsidRPr="2B546599" w:rsidR="2B546599">
        <w:rPr>
          <w:sz w:val="20"/>
          <w:szCs w:val="20"/>
        </w:rPr>
        <w:t xml:space="preserve">The major complexity faced is the extraction </w:t>
      </w:r>
      <w:r w:rsidRPr="2B546599" w:rsidR="2B546599">
        <w:rPr>
          <w:sz w:val="20"/>
          <w:szCs w:val="20"/>
        </w:rPr>
        <w:t>district boundaries</w:t>
      </w:r>
      <w:r w:rsidRPr="2B546599" w:rsidR="2B546599">
        <w:rPr>
          <w:sz w:val="20"/>
          <w:szCs w:val="20"/>
        </w:rPr>
        <w:t xml:space="preserve"> from archive </w:t>
      </w:r>
      <w:r w:rsidRPr="2B546599" w:rsidR="2B546599">
        <w:rPr>
          <w:sz w:val="20"/>
          <w:szCs w:val="20"/>
        </w:rPr>
        <w:t>tiles.</w:t>
      </w:r>
    </w:p>
    <w:p w:rsidR="2B546599" w:rsidP="2B546599" w:rsidRDefault="2B546599" w14:paraId="3C4EB9B1" w14:textId="40A4A56B">
      <w:pPr>
        <w:pStyle w:val="ListParagraph"/>
        <w:numPr>
          <w:ilvl w:val="0"/>
          <w:numId w:val="3"/>
        </w:numPr>
        <w:jc w:val="left"/>
        <w:rPr>
          <w:sz w:val="20"/>
          <w:szCs w:val="20"/>
        </w:rPr>
      </w:pPr>
      <w:r w:rsidRPr="2B546599" w:rsidR="2B546599">
        <w:rPr>
          <w:sz w:val="20"/>
          <w:szCs w:val="20"/>
        </w:rPr>
        <w:t xml:space="preserve">Secondly the exact coordinates of the </w:t>
      </w:r>
      <w:r w:rsidRPr="2B546599" w:rsidR="2B546599">
        <w:rPr>
          <w:sz w:val="20"/>
          <w:szCs w:val="20"/>
        </w:rPr>
        <w:t>industries.</w:t>
      </w:r>
    </w:p>
    <w:p w:rsidR="2B546599" w:rsidP="2B546599" w:rsidRDefault="2B546599" w14:paraId="649BA89F" w14:textId="65391869">
      <w:pPr>
        <w:pStyle w:val="Normal"/>
        <w:ind w:left="0"/>
        <w:jc w:val="left"/>
        <w:rPr>
          <w:sz w:val="28"/>
          <w:szCs w:val="28"/>
          <w:u w:val="single"/>
        </w:rPr>
      </w:pPr>
      <w:proofErr w:type="gramStart"/>
      <w:r w:rsidRPr="2B546599" w:rsidR="2B546599">
        <w:rPr>
          <w:sz w:val="28"/>
          <w:szCs w:val="28"/>
          <w:u w:val="single"/>
        </w:rPr>
        <w:t>APPLICATION :</w:t>
      </w:r>
      <w:proofErr w:type="gramEnd"/>
    </w:p>
    <w:p w:rsidR="2B546599" w:rsidP="2B546599" w:rsidRDefault="2B546599" w14:paraId="374FB616" w14:textId="43699EC7">
      <w:pPr>
        <w:pStyle w:val="Normal"/>
        <w:ind w:left="0"/>
        <w:jc w:val="left"/>
        <w:rPr>
          <w:sz w:val="20"/>
          <w:szCs w:val="20"/>
        </w:rPr>
      </w:pPr>
      <w:r w:rsidRPr="2B546599" w:rsidR="2B546599">
        <w:rPr>
          <w:sz w:val="16"/>
          <w:szCs w:val="16"/>
        </w:rPr>
        <w:t xml:space="preserve">                 </w:t>
      </w:r>
    </w:p>
    <w:p w:rsidR="2B546599" w:rsidP="2B546599" w:rsidRDefault="2B546599" w14:paraId="126CBE02" w14:textId="41798738">
      <w:pPr>
        <w:pStyle w:val="Normal"/>
        <w:ind w:left="0"/>
        <w:jc w:val="left"/>
        <w:rPr>
          <w:sz w:val="20"/>
          <w:szCs w:val="20"/>
        </w:rPr>
      </w:pPr>
      <w:r w:rsidRPr="2B546599" w:rsidR="2B546599">
        <w:rPr>
          <w:sz w:val="16"/>
          <w:szCs w:val="16"/>
        </w:rPr>
        <w:t xml:space="preserve">           </w:t>
      </w:r>
      <w:r w:rsidRPr="2B546599" w:rsidR="2B546599">
        <w:rPr>
          <w:sz w:val="20"/>
          <w:szCs w:val="20"/>
        </w:rPr>
        <w:t xml:space="preserve">         The concept </w:t>
      </w:r>
      <w:proofErr w:type="gramStart"/>
      <w:r w:rsidRPr="2B546599" w:rsidR="2B546599">
        <w:rPr>
          <w:sz w:val="20"/>
          <w:szCs w:val="20"/>
        </w:rPr>
        <w:t>of  the</w:t>
      </w:r>
      <w:proofErr w:type="gramEnd"/>
      <w:r w:rsidRPr="2B546599" w:rsidR="2B546599">
        <w:rPr>
          <w:sz w:val="20"/>
          <w:szCs w:val="20"/>
        </w:rPr>
        <w:t xml:space="preserve"> mapping is based on the topic called waste to </w:t>
      </w:r>
      <w:proofErr w:type="gramStart"/>
      <w:r w:rsidRPr="2B546599" w:rsidR="2B546599">
        <w:rPr>
          <w:sz w:val="20"/>
          <w:szCs w:val="20"/>
        </w:rPr>
        <w:t>wealth .</w:t>
      </w:r>
      <w:proofErr w:type="gramEnd"/>
      <w:r w:rsidRPr="2B546599" w:rsidR="2B546599">
        <w:rPr>
          <w:sz w:val="20"/>
          <w:szCs w:val="20"/>
        </w:rPr>
        <w:t xml:space="preserve"> For this we have chosen civil oriented company and industries which are cemented within our district (</w:t>
      </w:r>
      <w:proofErr w:type="spellStart"/>
      <w:r w:rsidRPr="2B546599" w:rsidR="2B546599">
        <w:rPr>
          <w:sz w:val="20"/>
          <w:szCs w:val="20"/>
        </w:rPr>
        <w:t>salem</w:t>
      </w:r>
      <w:proofErr w:type="spellEnd"/>
      <w:r w:rsidRPr="2B546599" w:rsidR="2B546599">
        <w:rPr>
          <w:sz w:val="20"/>
          <w:szCs w:val="20"/>
        </w:rPr>
        <w:t xml:space="preserve">). Waste to wealth concept is nothing the waste which are </w:t>
      </w:r>
      <w:proofErr w:type="spellStart"/>
      <w:r w:rsidRPr="2B546599" w:rsidR="2B546599">
        <w:rPr>
          <w:sz w:val="20"/>
          <w:szCs w:val="20"/>
        </w:rPr>
        <w:t>proiduced</w:t>
      </w:r>
      <w:proofErr w:type="spellEnd"/>
      <w:r w:rsidRPr="2B546599" w:rsidR="2B546599">
        <w:rPr>
          <w:sz w:val="20"/>
          <w:szCs w:val="20"/>
        </w:rPr>
        <w:t xml:space="preserve"> in one sector of industries can be used as source for another </w:t>
      </w:r>
      <w:proofErr w:type="gramStart"/>
      <w:r w:rsidRPr="2B546599" w:rsidR="2B546599">
        <w:rPr>
          <w:sz w:val="20"/>
          <w:szCs w:val="20"/>
        </w:rPr>
        <w:t>industry .</w:t>
      </w:r>
      <w:proofErr w:type="gramEnd"/>
      <w:r w:rsidRPr="2B546599" w:rsidR="2B546599">
        <w:rPr>
          <w:sz w:val="20"/>
          <w:szCs w:val="20"/>
        </w:rPr>
        <w:t xml:space="preserve"> Like the slag and waste from steel and cement industries can be used to produce granite </w:t>
      </w:r>
      <w:proofErr w:type="gramStart"/>
      <w:r w:rsidRPr="2B546599" w:rsidR="2B546599">
        <w:rPr>
          <w:sz w:val="20"/>
          <w:szCs w:val="20"/>
        </w:rPr>
        <w:t>etc..</w:t>
      </w:r>
      <w:proofErr w:type="gramEnd"/>
      <w:r w:rsidRPr="2B546599" w:rsidR="2B546599">
        <w:rPr>
          <w:sz w:val="20"/>
          <w:szCs w:val="20"/>
        </w:rPr>
        <w:t xml:space="preserve"> </w:t>
      </w:r>
    </w:p>
    <w:p w:rsidR="2B546599" w:rsidP="2B546599" w:rsidRDefault="2B546599" w14:paraId="022478ED" w14:textId="0648E061">
      <w:pPr>
        <w:pStyle w:val="Normal"/>
        <w:jc w:val="left"/>
        <w:rPr>
          <w:sz w:val="36"/>
          <w:szCs w:val="36"/>
        </w:rPr>
      </w:pPr>
    </w:p>
    <w:p w:rsidR="2B546599" w:rsidP="2B546599" w:rsidRDefault="2B546599" w14:paraId="65F04B9A" w14:textId="55381D14">
      <w:pPr>
        <w:pStyle w:val="Normal"/>
        <w:jc w:val="left"/>
        <w:rPr>
          <w:sz w:val="36"/>
          <w:szCs w:val="36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proofState w:spelling="clean" w:grammar="dirty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A5CDB27"/>
  <w15:docId w15:val="{99e1bec0-02f2-44d2-ba0e-26a2c9e524ec}"/>
  <w:rsids>
    <w:rsidRoot w:val="2A5CDB27"/>
    <w:rsid w:val="2A5CDB27"/>
    <w:rsid w:val="2B54659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ec6c6c5957064ed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2020-12-31T14:50:00.3200688Z</dcterms:created>
  <dcterms:modified xsi:type="dcterms:W3CDTF">2020-12-31T15:17:28.7572596Z</dcterms:modified>
  <dc:creator>madhan mandy</dc:creator>
  <lastModifiedBy>madhan mandy</lastModifiedBy>
</coreProperties>
</file>