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D32" w:rsidRDefault="00904D32" w:rsidP="007C2BCC">
      <w:pPr>
        <w:autoSpaceDE w:val="0"/>
        <w:autoSpaceDN w:val="0"/>
        <w:adjustRightInd w:val="0"/>
        <w:spacing w:after="0" w:line="240" w:lineRule="auto"/>
        <w:rPr>
          <w:rFonts w:ascii="MaiandraGD-Regular" w:hAnsi="MaiandraGD-Regular" w:cs="MaiandraGD-Regular"/>
          <w:b/>
          <w:bCs/>
          <w:sz w:val="23"/>
          <w:szCs w:val="23"/>
        </w:rPr>
      </w:pPr>
      <w:r w:rsidRPr="00904D32">
        <w:rPr>
          <w:rFonts w:ascii="MaiandraGD-Regular" w:hAnsi="MaiandraGD-Regular" w:cs="MaiandraGD-Regular"/>
          <w:b/>
          <w:bCs/>
          <w:sz w:val="23"/>
          <w:szCs w:val="23"/>
        </w:rPr>
        <w:t>MONITORING OF URBAN BUILT-</w:t>
      </w:r>
      <w:r w:rsidR="000F6DAA">
        <w:rPr>
          <w:rFonts w:ascii="MaiandraGD-Regular" w:hAnsi="MaiandraGD-Regular" w:cs="MaiandraGD-Regular"/>
          <w:b/>
          <w:bCs/>
          <w:sz w:val="23"/>
          <w:szCs w:val="23"/>
        </w:rPr>
        <w:t xml:space="preserve"> </w:t>
      </w:r>
      <w:r w:rsidRPr="00904D32">
        <w:rPr>
          <w:rFonts w:ascii="MaiandraGD-Regular" w:hAnsi="MaiandraGD-Regular" w:cs="MaiandraGD-Regular"/>
          <w:b/>
          <w:bCs/>
          <w:sz w:val="23"/>
          <w:szCs w:val="23"/>
        </w:rPr>
        <w:t>UP AREAS</w:t>
      </w:r>
    </w:p>
    <w:p w:rsidR="000F6DAA" w:rsidRPr="000F6DAA" w:rsidRDefault="000F6DAA" w:rsidP="000F6DAA">
      <w:pPr>
        <w:autoSpaceDE w:val="0"/>
        <w:autoSpaceDN w:val="0"/>
        <w:adjustRightInd w:val="0"/>
        <w:spacing w:after="0" w:line="240" w:lineRule="auto"/>
        <w:jc w:val="both"/>
        <w:rPr>
          <w:rFonts w:ascii="MaiandraGD-Regular" w:hAnsi="MaiandraGD-Regular" w:cs="MaiandraGD-Regular"/>
          <w:sz w:val="23"/>
          <w:szCs w:val="23"/>
        </w:rPr>
      </w:pPr>
      <w:r w:rsidRPr="000F6DAA">
        <w:rPr>
          <w:rFonts w:ascii="MaiandraGD-Regular" w:hAnsi="MaiandraGD-Regular" w:cs="MaiandraGD-Regular"/>
          <w:sz w:val="23"/>
          <w:szCs w:val="23"/>
        </w:rPr>
        <w:t>Urban maps needed to be multipurpose to be used by various agencies like Town Planning Departments, Local Bodies, Public Works Departments, Services and Utilities Agencies, Taxation Department, Directorate of Survey and Land Records etc. for planning and monitoring of development and management of towns, the scheme envisaged use of modern technique of aerial photography and remote sensing for preparation and updating of existing base maps by adopting computer based Geographic Information Systems (GIS) and the techniques of remote sensing for urban planning and development, particularly in monitoring the dynamic aspects of the urban environment</w:t>
      </w:r>
    </w:p>
    <w:p w:rsidR="00904D32" w:rsidRDefault="00904D32" w:rsidP="007C2BCC">
      <w:pPr>
        <w:autoSpaceDE w:val="0"/>
        <w:autoSpaceDN w:val="0"/>
        <w:adjustRightInd w:val="0"/>
        <w:spacing w:after="0" w:line="240" w:lineRule="auto"/>
        <w:rPr>
          <w:rFonts w:ascii="MaiandraGD-Regular" w:hAnsi="MaiandraGD-Regular" w:cs="MaiandraGD-Regular"/>
          <w:b/>
          <w:bCs/>
          <w:sz w:val="23"/>
          <w:szCs w:val="23"/>
        </w:rPr>
      </w:pPr>
    </w:p>
    <w:p w:rsidR="00904D32" w:rsidRDefault="00904D32" w:rsidP="007C2BCC">
      <w:pPr>
        <w:autoSpaceDE w:val="0"/>
        <w:autoSpaceDN w:val="0"/>
        <w:adjustRightInd w:val="0"/>
        <w:spacing w:after="0" w:line="240" w:lineRule="auto"/>
        <w:rPr>
          <w:rFonts w:ascii="MaiandraGD-Regular" w:hAnsi="MaiandraGD-Regular" w:cs="MaiandraGD-Regular"/>
          <w:b/>
          <w:bCs/>
          <w:sz w:val="23"/>
          <w:szCs w:val="23"/>
        </w:rPr>
      </w:pPr>
    </w:p>
    <w:p w:rsidR="007C2BCC" w:rsidRDefault="007C2BCC" w:rsidP="007C2BCC">
      <w:pPr>
        <w:autoSpaceDE w:val="0"/>
        <w:autoSpaceDN w:val="0"/>
        <w:adjustRightInd w:val="0"/>
        <w:spacing w:after="0" w:line="240" w:lineRule="auto"/>
        <w:rPr>
          <w:rFonts w:ascii="MaiandraGD-Regular" w:hAnsi="MaiandraGD-Regular" w:cs="MaiandraGD-Regular"/>
          <w:b/>
          <w:bCs/>
          <w:sz w:val="23"/>
          <w:szCs w:val="23"/>
        </w:rPr>
      </w:pPr>
      <w:r>
        <w:rPr>
          <w:rFonts w:ascii="MaiandraGD-Regular" w:hAnsi="MaiandraGD-Regular" w:cs="MaiandraGD-Regular"/>
          <w:b/>
          <w:bCs/>
          <w:sz w:val="23"/>
          <w:szCs w:val="23"/>
        </w:rPr>
        <w:t>Source:</w:t>
      </w:r>
    </w:p>
    <w:p w:rsidR="007C2BCC" w:rsidRDefault="007C2BCC" w:rsidP="007C2BCC">
      <w:pPr>
        <w:autoSpaceDE w:val="0"/>
        <w:autoSpaceDN w:val="0"/>
        <w:adjustRightInd w:val="0"/>
        <w:spacing w:after="0" w:line="240" w:lineRule="auto"/>
        <w:rPr>
          <w:rFonts w:ascii="MaiandraGD-Regular" w:hAnsi="MaiandraGD-Regular" w:cs="MaiandraGD-Regular"/>
          <w:b/>
          <w:bCs/>
          <w:sz w:val="23"/>
          <w:szCs w:val="23"/>
        </w:rPr>
      </w:pPr>
    </w:p>
    <w:p w:rsidR="007C2BCC" w:rsidRDefault="007C2BCC" w:rsidP="007C2BCC">
      <w:pPr>
        <w:autoSpaceDE w:val="0"/>
        <w:autoSpaceDN w:val="0"/>
        <w:adjustRightInd w:val="0"/>
        <w:spacing w:after="0" w:line="240" w:lineRule="auto"/>
        <w:rPr>
          <w:rFonts w:ascii="MaiandraGD-Regular" w:hAnsi="MaiandraGD-Regular" w:cs="MaiandraGD-Regular"/>
          <w:b/>
          <w:bCs/>
          <w:sz w:val="23"/>
          <w:szCs w:val="23"/>
        </w:rPr>
      </w:pPr>
      <w:r>
        <w:rPr>
          <w:rFonts w:ascii="MaiandraGD-Regular" w:hAnsi="MaiandraGD-Regular" w:cs="MaiandraGD-Regular"/>
          <w:b/>
          <w:bCs/>
          <w:sz w:val="23"/>
          <w:szCs w:val="23"/>
        </w:rPr>
        <w:t>1. District Census Handbook 2011</w:t>
      </w:r>
    </w:p>
    <w:p w:rsidR="007C2BCC" w:rsidRDefault="007C2BCC" w:rsidP="007C2BCC">
      <w:pPr>
        <w:autoSpaceDE w:val="0"/>
        <w:autoSpaceDN w:val="0"/>
        <w:adjustRightInd w:val="0"/>
        <w:spacing w:after="0" w:line="240" w:lineRule="auto"/>
        <w:rPr>
          <w:rFonts w:ascii="MaiandraGD-Regular" w:hAnsi="MaiandraGD-Regular" w:cs="MaiandraGD-Regular"/>
          <w:b/>
          <w:bCs/>
          <w:sz w:val="23"/>
          <w:szCs w:val="23"/>
        </w:rPr>
      </w:pPr>
      <w:r>
        <w:rPr>
          <w:rFonts w:ascii="MaiandraGD-Regular" w:hAnsi="MaiandraGD-Regular" w:cs="MaiandraGD-Regular"/>
          <w:b/>
          <w:bCs/>
          <w:sz w:val="23"/>
          <w:szCs w:val="23"/>
        </w:rPr>
        <w:t>2. SOI Topographical Sheets</w:t>
      </w:r>
    </w:p>
    <w:p w:rsidR="007C2BCC" w:rsidRDefault="007C2BCC" w:rsidP="007C2BCC">
      <w:pPr>
        <w:autoSpaceDE w:val="0"/>
        <w:autoSpaceDN w:val="0"/>
        <w:adjustRightInd w:val="0"/>
        <w:spacing w:after="0" w:line="240" w:lineRule="auto"/>
        <w:rPr>
          <w:rFonts w:ascii="MaiandraGD-Regular" w:hAnsi="MaiandraGD-Regular" w:cs="MaiandraGD-Regular"/>
          <w:b/>
          <w:bCs/>
          <w:sz w:val="23"/>
          <w:szCs w:val="23"/>
        </w:rPr>
      </w:pPr>
      <w:r>
        <w:rPr>
          <w:rFonts w:ascii="MaiandraGD-Regular" w:hAnsi="MaiandraGD-Regular" w:cs="MaiandraGD-Regular"/>
          <w:b/>
          <w:bCs/>
          <w:sz w:val="23"/>
          <w:szCs w:val="23"/>
        </w:rPr>
        <w:t>3. Satellite Data of 1986,</w:t>
      </w:r>
      <w:r w:rsidR="00665C8D">
        <w:rPr>
          <w:rFonts w:ascii="MaiandraGD-Regular" w:hAnsi="MaiandraGD-Regular" w:cs="MaiandraGD-Regular"/>
          <w:b/>
          <w:bCs/>
          <w:sz w:val="23"/>
          <w:szCs w:val="23"/>
        </w:rPr>
        <w:t xml:space="preserve"> </w:t>
      </w:r>
      <w:r>
        <w:rPr>
          <w:rFonts w:ascii="MaiandraGD-Regular" w:hAnsi="MaiandraGD-Regular" w:cs="MaiandraGD-Regular"/>
          <w:b/>
          <w:bCs/>
          <w:sz w:val="23"/>
          <w:szCs w:val="23"/>
        </w:rPr>
        <w:t>1996 and 2005</w:t>
      </w:r>
    </w:p>
    <w:p w:rsidR="00052BB8" w:rsidRDefault="00052BB8" w:rsidP="007C2BCC">
      <w:pPr>
        <w:autoSpaceDE w:val="0"/>
        <w:autoSpaceDN w:val="0"/>
        <w:adjustRightInd w:val="0"/>
        <w:spacing w:after="0" w:line="240" w:lineRule="auto"/>
        <w:rPr>
          <w:rFonts w:ascii="MaiandraGD-Regular" w:hAnsi="MaiandraGD-Regular" w:cs="MaiandraGD-Regular"/>
          <w:b/>
          <w:bCs/>
          <w:sz w:val="23"/>
          <w:szCs w:val="23"/>
        </w:rPr>
      </w:pPr>
    </w:p>
    <w:p w:rsidR="00052BB8" w:rsidRDefault="00052BB8" w:rsidP="00052BB8">
      <w:pPr>
        <w:jc w:val="both"/>
      </w:pPr>
      <w:r>
        <w:rPr>
          <w:rFonts w:ascii="Segoe UI" w:eastAsia="Times New Roman" w:hAnsi="Segoe UI" w:cs="Segoe UI"/>
          <w:b/>
          <w:bCs/>
          <w:color w:val="373A3C"/>
          <w:sz w:val="18"/>
          <w:szCs w:val="18"/>
        </w:rPr>
        <w:t>M</w:t>
      </w:r>
      <w:r w:rsidRPr="008E4B0B">
        <w:rPr>
          <w:rFonts w:ascii="Segoe UI" w:eastAsia="Times New Roman" w:hAnsi="Segoe UI" w:cs="Segoe UI"/>
          <w:b/>
          <w:bCs/>
          <w:color w:val="373A3C"/>
          <w:sz w:val="18"/>
          <w:szCs w:val="18"/>
        </w:rPr>
        <w:t>ethodology</w:t>
      </w:r>
    </w:p>
    <w:p w:rsidR="00052BB8" w:rsidRDefault="00052BB8" w:rsidP="00052BB8">
      <w:pPr>
        <w:jc w:val="both"/>
      </w:pPr>
      <w:r>
        <w:t>Step-1 Data download from ISRO provided link</w:t>
      </w:r>
    </w:p>
    <w:p w:rsidR="00052BB8" w:rsidRDefault="00052BB8" w:rsidP="00052BB8">
      <w:pPr>
        <w:jc w:val="both"/>
      </w:pPr>
      <w:r>
        <w:t>Step-2 Download Q-GIS Software and installed</w:t>
      </w:r>
      <w:bookmarkStart w:id="0" w:name="_GoBack"/>
      <w:bookmarkEnd w:id="0"/>
    </w:p>
    <w:p w:rsidR="00052BB8" w:rsidRDefault="00052BB8" w:rsidP="00052BB8">
      <w:pPr>
        <w:jc w:val="both"/>
      </w:pPr>
      <w:r>
        <w:t>Step-3 Open the Q-GIS and import our data</w:t>
      </w:r>
    </w:p>
    <w:p w:rsidR="00052BB8" w:rsidRDefault="00052BB8" w:rsidP="00052BB8">
      <w:pPr>
        <w:jc w:val="both"/>
      </w:pPr>
      <w:r>
        <w:t>Step-4 Select my project area and application</w:t>
      </w:r>
    </w:p>
    <w:p w:rsidR="00052BB8" w:rsidRDefault="00052BB8" w:rsidP="00052BB8">
      <w:pPr>
        <w:jc w:val="both"/>
      </w:pPr>
      <w:r>
        <w:t>Step-5 Generation and customization of dataset</w:t>
      </w:r>
    </w:p>
    <w:p w:rsidR="00052BB8" w:rsidRDefault="00052BB8" w:rsidP="00052BB8">
      <w:pPr>
        <w:jc w:val="both"/>
      </w:pPr>
      <w:r>
        <w:t>Step-6 then final map composed and exported to .PDF format</w:t>
      </w:r>
    </w:p>
    <w:p w:rsidR="007E56B0" w:rsidRDefault="007E56B0" w:rsidP="00052BB8">
      <w:pPr>
        <w:jc w:val="both"/>
      </w:pPr>
    </w:p>
    <w:p w:rsidR="00F72453" w:rsidRDefault="007E56B0" w:rsidP="00052BB8">
      <w:pPr>
        <w:jc w:val="both"/>
      </w:pPr>
      <w:r>
        <w:t>Team Name:</w:t>
      </w:r>
      <w:r w:rsidRPr="007E56B0">
        <w:t xml:space="preserve"> ST. ALOYSIUS INTER COLLEGE,</w:t>
      </w:r>
      <w:r>
        <w:t xml:space="preserve"> </w:t>
      </w:r>
      <w:r w:rsidRPr="007E56B0">
        <w:t>RANCHI</w:t>
      </w:r>
    </w:p>
    <w:p w:rsidR="00425B80" w:rsidRDefault="00425B80" w:rsidP="00052BB8">
      <w:pPr>
        <w:jc w:val="both"/>
      </w:pPr>
      <w:r>
        <w:t xml:space="preserve">Organization: </w:t>
      </w:r>
      <w:r w:rsidRPr="007E56B0">
        <w:t>ST. ALOYSIUS INTER COLLEGE,</w:t>
      </w:r>
      <w:r>
        <w:t xml:space="preserve"> </w:t>
      </w:r>
      <w:r w:rsidRPr="007E56B0">
        <w:t>RANCHI</w:t>
      </w:r>
    </w:p>
    <w:p w:rsidR="007E56B0" w:rsidRDefault="007E56B0" w:rsidP="007E56B0">
      <w:pPr>
        <w:spacing w:after="0" w:line="240" w:lineRule="auto"/>
        <w:jc w:val="both"/>
        <w:rPr>
          <w:rFonts w:ascii="Arial" w:eastAsia="Times New Roman" w:hAnsi="Arial" w:cs="Arial"/>
          <w:color w:val="222222"/>
          <w:sz w:val="24"/>
          <w:szCs w:val="24"/>
        </w:rPr>
      </w:pPr>
      <w:r>
        <w:rPr>
          <w:rFonts w:ascii="Arial" w:eastAsia="Times New Roman" w:hAnsi="Arial" w:cs="Arial"/>
          <w:color w:val="222222"/>
          <w:sz w:val="24"/>
          <w:szCs w:val="24"/>
        </w:rPr>
        <w:t xml:space="preserve">Group id: </w:t>
      </w:r>
      <w:r w:rsidRPr="007E56B0">
        <w:rPr>
          <w:rFonts w:ascii="Arial" w:eastAsia="Times New Roman" w:hAnsi="Arial" w:cs="Arial"/>
          <w:color w:val="222222"/>
          <w:sz w:val="24"/>
          <w:szCs w:val="24"/>
        </w:rPr>
        <w:t>mapathon4548</w:t>
      </w:r>
    </w:p>
    <w:p w:rsidR="004158D2" w:rsidRDefault="004158D2" w:rsidP="007E56B0">
      <w:pPr>
        <w:spacing w:after="0" w:line="240" w:lineRule="auto"/>
        <w:jc w:val="both"/>
        <w:rPr>
          <w:rFonts w:ascii="Arial" w:eastAsia="Times New Roman" w:hAnsi="Arial" w:cs="Arial"/>
          <w:color w:val="222222"/>
          <w:sz w:val="24"/>
          <w:szCs w:val="24"/>
        </w:rPr>
      </w:pPr>
    </w:p>
    <w:p w:rsidR="007E56B0" w:rsidRPr="007E56B0" w:rsidRDefault="007E56B0" w:rsidP="007E56B0">
      <w:pPr>
        <w:spacing w:after="0" w:line="240" w:lineRule="auto"/>
        <w:jc w:val="both"/>
        <w:rPr>
          <w:rFonts w:ascii="Arial" w:eastAsia="Times New Roman" w:hAnsi="Arial" w:cs="Arial"/>
          <w:color w:val="222222"/>
          <w:sz w:val="24"/>
          <w:szCs w:val="24"/>
        </w:rPr>
      </w:pPr>
      <w:r>
        <w:rPr>
          <w:rFonts w:ascii="Arial" w:eastAsia="Times New Roman" w:hAnsi="Arial" w:cs="Arial"/>
          <w:color w:val="222222"/>
          <w:sz w:val="24"/>
          <w:szCs w:val="24"/>
        </w:rPr>
        <w:t xml:space="preserve">Email: </w:t>
      </w:r>
      <w:r w:rsidRPr="007E56B0">
        <w:rPr>
          <w:rFonts w:ascii="Arial" w:eastAsia="Times New Roman" w:hAnsi="Arial" w:cs="Arial"/>
          <w:color w:val="222222"/>
          <w:sz w:val="24"/>
          <w:szCs w:val="24"/>
        </w:rPr>
        <w:t>ashishkumar31@rediffmail.com</w:t>
      </w:r>
    </w:p>
    <w:p w:rsidR="007E56B0" w:rsidRPr="007E56B0" w:rsidRDefault="007E56B0" w:rsidP="007E56B0">
      <w:pPr>
        <w:spacing w:after="0" w:line="240" w:lineRule="auto"/>
        <w:jc w:val="both"/>
        <w:rPr>
          <w:rFonts w:ascii="Arial" w:eastAsia="Times New Roman" w:hAnsi="Arial" w:cs="Arial"/>
          <w:color w:val="222222"/>
          <w:sz w:val="24"/>
          <w:szCs w:val="24"/>
        </w:rPr>
      </w:pPr>
    </w:p>
    <w:p w:rsidR="007E56B0" w:rsidRDefault="007E56B0" w:rsidP="00052BB8">
      <w:pPr>
        <w:jc w:val="both"/>
      </w:pPr>
    </w:p>
    <w:p w:rsidR="007E56B0" w:rsidRDefault="007E56B0" w:rsidP="00052BB8">
      <w:pPr>
        <w:jc w:val="both"/>
      </w:pPr>
    </w:p>
    <w:p w:rsidR="00F72453" w:rsidRDefault="00F72453" w:rsidP="00052BB8">
      <w:pPr>
        <w:jc w:val="both"/>
      </w:pPr>
    </w:p>
    <w:p w:rsidR="00052BB8" w:rsidRDefault="00052BB8" w:rsidP="007C2BCC">
      <w:pPr>
        <w:autoSpaceDE w:val="0"/>
        <w:autoSpaceDN w:val="0"/>
        <w:adjustRightInd w:val="0"/>
        <w:spacing w:after="0" w:line="240" w:lineRule="auto"/>
        <w:rPr>
          <w:rFonts w:ascii="MaiandraGD-Regular" w:hAnsi="MaiandraGD-Regular" w:cs="MaiandraGD-Regular"/>
          <w:b/>
          <w:bCs/>
          <w:sz w:val="23"/>
          <w:szCs w:val="23"/>
        </w:rPr>
      </w:pPr>
    </w:p>
    <w:sectPr w:rsidR="00052BB8" w:rsidSect="005D01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aiandraGD-Regular">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spelling="clean" w:grammar="clean"/>
  <w:defaultTabStop w:val="720"/>
  <w:characterSpacingControl w:val="doNotCompress"/>
  <w:compat>
    <w:useFELayout/>
  </w:compat>
  <w:rsids>
    <w:rsidRoot w:val="007C2BCC"/>
    <w:rsid w:val="00052BB8"/>
    <w:rsid w:val="000F6DAA"/>
    <w:rsid w:val="004158D2"/>
    <w:rsid w:val="00425B80"/>
    <w:rsid w:val="005D01BC"/>
    <w:rsid w:val="00665C8D"/>
    <w:rsid w:val="007C2BCC"/>
    <w:rsid w:val="007E56B0"/>
    <w:rsid w:val="00904D32"/>
    <w:rsid w:val="00AA0E6B"/>
    <w:rsid w:val="00EA4827"/>
    <w:rsid w:val="00F7245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1BC"/>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0235169">
      <w:bodyDiv w:val="1"/>
      <w:marLeft w:val="0"/>
      <w:marRight w:val="0"/>
      <w:marTop w:val="0"/>
      <w:marBottom w:val="0"/>
      <w:divBdr>
        <w:top w:val="none" w:sz="0" w:space="0" w:color="auto"/>
        <w:left w:val="none" w:sz="0" w:space="0" w:color="auto"/>
        <w:bottom w:val="none" w:sz="0" w:space="0" w:color="auto"/>
        <w:right w:val="none" w:sz="0" w:space="0" w:color="auto"/>
      </w:divBdr>
    </w:div>
    <w:div w:id="468937974">
      <w:bodyDiv w:val="1"/>
      <w:marLeft w:val="0"/>
      <w:marRight w:val="0"/>
      <w:marTop w:val="0"/>
      <w:marBottom w:val="0"/>
      <w:divBdr>
        <w:top w:val="none" w:sz="0" w:space="0" w:color="auto"/>
        <w:left w:val="none" w:sz="0" w:space="0" w:color="auto"/>
        <w:bottom w:val="none" w:sz="0" w:space="0" w:color="auto"/>
        <w:right w:val="none" w:sz="0" w:space="0" w:color="auto"/>
      </w:divBdr>
    </w:div>
    <w:div w:id="1048139635">
      <w:bodyDiv w:val="1"/>
      <w:marLeft w:val="0"/>
      <w:marRight w:val="0"/>
      <w:marTop w:val="0"/>
      <w:marBottom w:val="0"/>
      <w:divBdr>
        <w:top w:val="none" w:sz="0" w:space="0" w:color="auto"/>
        <w:left w:val="none" w:sz="0" w:space="0" w:color="auto"/>
        <w:bottom w:val="none" w:sz="0" w:space="0" w:color="auto"/>
        <w:right w:val="none" w:sz="0" w:space="0" w:color="auto"/>
      </w:divBdr>
    </w:div>
    <w:div w:id="112119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 Ranchi</dc:creator>
  <cp:keywords/>
  <dc:description/>
  <cp:lastModifiedBy>JEP Ranchi</cp:lastModifiedBy>
  <cp:revision>12</cp:revision>
  <dcterms:created xsi:type="dcterms:W3CDTF">2020-12-31T09:47:00Z</dcterms:created>
  <dcterms:modified xsi:type="dcterms:W3CDTF">2020-12-31T15:09:00Z</dcterms:modified>
</cp:coreProperties>
</file>