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64571" w14:textId="71A95565" w:rsidR="002F385D" w:rsidRPr="00B84EB0" w:rsidRDefault="002F385D" w:rsidP="00B84E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5341">
        <w:rPr>
          <w:rFonts w:ascii="Times New Roman" w:hAnsi="Times New Roman" w:cs="Times New Roman"/>
          <w:b/>
          <w:bCs/>
          <w:sz w:val="28"/>
          <w:szCs w:val="28"/>
        </w:rPr>
        <w:t>Landslide Mapping of Rudraprayag Region using Machine Learning</w:t>
      </w:r>
    </w:p>
    <w:p w14:paraId="3C5FAB55" w14:textId="3B5B4DFD" w:rsidR="002F385D" w:rsidRPr="0092493F" w:rsidRDefault="002F385D" w:rsidP="002F385D">
      <w:pPr>
        <w:jc w:val="both"/>
        <w:rPr>
          <w:rFonts w:ascii="Times New Roman" w:hAnsi="Times New Roman" w:cs="Times New Roman"/>
        </w:rPr>
      </w:pPr>
      <w:r w:rsidRPr="0092493F">
        <w:rPr>
          <w:rFonts w:ascii="Times New Roman" w:hAnsi="Times New Roman" w:cs="Times New Roman"/>
        </w:rPr>
        <w:t xml:space="preserve">DATA USED: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"/>
        <w:gridCol w:w="4265"/>
        <w:gridCol w:w="2639"/>
        <w:gridCol w:w="2639"/>
      </w:tblGrid>
      <w:tr w:rsidR="002F385D" w:rsidRPr="0092493F" w14:paraId="02BF9B8F" w14:textId="77777777" w:rsidTr="00160452">
        <w:trPr>
          <w:trHeight w:val="359"/>
        </w:trPr>
        <w:tc>
          <w:tcPr>
            <w:tcW w:w="1010" w:type="dxa"/>
          </w:tcPr>
          <w:p w14:paraId="264BBA64" w14:textId="0A22CB75" w:rsidR="002F385D" w:rsidRPr="0092493F" w:rsidRDefault="002F385D" w:rsidP="002F385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493F">
              <w:rPr>
                <w:rFonts w:ascii="Times New Roman" w:hAnsi="Times New Roman" w:cs="Times New Roman"/>
                <w:b/>
                <w:bCs/>
              </w:rPr>
              <w:t>S.no</w:t>
            </w:r>
          </w:p>
        </w:tc>
        <w:tc>
          <w:tcPr>
            <w:tcW w:w="4265" w:type="dxa"/>
          </w:tcPr>
          <w:p w14:paraId="423A5031" w14:textId="289A1DB2" w:rsidR="002F385D" w:rsidRPr="0092493F" w:rsidRDefault="002F385D" w:rsidP="002F385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493F">
              <w:rPr>
                <w:rFonts w:ascii="Times New Roman" w:hAnsi="Times New Roman" w:cs="Times New Roman"/>
                <w:b/>
                <w:bCs/>
              </w:rPr>
              <w:t>Data</w:t>
            </w:r>
          </w:p>
        </w:tc>
        <w:tc>
          <w:tcPr>
            <w:tcW w:w="2639" w:type="dxa"/>
          </w:tcPr>
          <w:p w14:paraId="522334AD" w14:textId="12C3FA69" w:rsidR="002F385D" w:rsidRPr="0092493F" w:rsidRDefault="002F385D" w:rsidP="002F385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493F">
              <w:rPr>
                <w:rFonts w:ascii="Times New Roman" w:hAnsi="Times New Roman" w:cs="Times New Roman"/>
                <w:b/>
                <w:bCs/>
              </w:rPr>
              <w:t>Format</w:t>
            </w:r>
          </w:p>
        </w:tc>
        <w:tc>
          <w:tcPr>
            <w:tcW w:w="2639" w:type="dxa"/>
          </w:tcPr>
          <w:p w14:paraId="2BA8B8A0" w14:textId="0CD1DAEF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493F">
              <w:rPr>
                <w:rFonts w:ascii="Times New Roman" w:hAnsi="Times New Roman" w:cs="Times New Roman"/>
                <w:b/>
                <w:bCs/>
              </w:rPr>
              <w:t>Source(portal)</w:t>
            </w:r>
          </w:p>
        </w:tc>
      </w:tr>
      <w:tr w:rsidR="002F385D" w:rsidRPr="0092493F" w14:paraId="05256B69" w14:textId="77777777" w:rsidTr="00160452">
        <w:trPr>
          <w:trHeight w:val="344"/>
        </w:trPr>
        <w:tc>
          <w:tcPr>
            <w:tcW w:w="1010" w:type="dxa"/>
          </w:tcPr>
          <w:p w14:paraId="0BBF70BA" w14:textId="1EE87C7D" w:rsidR="002F385D" w:rsidRPr="0092493F" w:rsidRDefault="002F385D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65" w:type="dxa"/>
          </w:tcPr>
          <w:p w14:paraId="4A5456C1" w14:textId="5BA45444" w:rsidR="002F385D" w:rsidRPr="0092493F" w:rsidRDefault="002F385D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Resourcesat (LIS III)</w:t>
            </w:r>
          </w:p>
        </w:tc>
        <w:tc>
          <w:tcPr>
            <w:tcW w:w="2639" w:type="dxa"/>
          </w:tcPr>
          <w:p w14:paraId="20910A04" w14:textId="0736F482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Raster</w:t>
            </w:r>
          </w:p>
        </w:tc>
        <w:tc>
          <w:tcPr>
            <w:tcW w:w="2639" w:type="dxa"/>
          </w:tcPr>
          <w:p w14:paraId="7739F2D2" w14:textId="0A2E9922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Bhuvan</w:t>
            </w:r>
          </w:p>
        </w:tc>
      </w:tr>
      <w:tr w:rsidR="002F385D" w:rsidRPr="0092493F" w14:paraId="39BB7442" w14:textId="77777777" w:rsidTr="00160452">
        <w:trPr>
          <w:trHeight w:val="359"/>
        </w:trPr>
        <w:tc>
          <w:tcPr>
            <w:tcW w:w="1010" w:type="dxa"/>
          </w:tcPr>
          <w:p w14:paraId="07965E36" w14:textId="0C482509" w:rsidR="002F385D" w:rsidRPr="0092493F" w:rsidRDefault="002F385D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65" w:type="dxa"/>
          </w:tcPr>
          <w:p w14:paraId="2EA8E089" w14:textId="6DB05F2D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2493F">
              <w:rPr>
                <w:rFonts w:ascii="Times New Roman" w:hAnsi="Times New Roman" w:cs="Times New Roman"/>
              </w:rPr>
              <w:t>CartoDEM</w:t>
            </w:r>
            <w:proofErr w:type="spellEnd"/>
            <w:r w:rsidRPr="0092493F">
              <w:rPr>
                <w:rFonts w:ascii="Times New Roman" w:hAnsi="Times New Roman" w:cs="Times New Roman"/>
              </w:rPr>
              <w:t xml:space="preserve">  version</w:t>
            </w:r>
            <w:proofErr w:type="gramEnd"/>
            <w:r w:rsidRPr="0092493F">
              <w:rPr>
                <w:rFonts w:ascii="Times New Roman" w:hAnsi="Times New Roman" w:cs="Times New Roman"/>
              </w:rPr>
              <w:t>3R1</w:t>
            </w:r>
          </w:p>
        </w:tc>
        <w:tc>
          <w:tcPr>
            <w:tcW w:w="2639" w:type="dxa"/>
          </w:tcPr>
          <w:p w14:paraId="1FBAB3F9" w14:textId="6892FB48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Raster</w:t>
            </w:r>
          </w:p>
        </w:tc>
        <w:tc>
          <w:tcPr>
            <w:tcW w:w="2639" w:type="dxa"/>
          </w:tcPr>
          <w:p w14:paraId="589726E1" w14:textId="63C3F26D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Bhuvan</w:t>
            </w:r>
          </w:p>
        </w:tc>
      </w:tr>
      <w:tr w:rsidR="002F385D" w:rsidRPr="0092493F" w14:paraId="02DC4334" w14:textId="77777777" w:rsidTr="00160452">
        <w:trPr>
          <w:trHeight w:val="344"/>
        </w:trPr>
        <w:tc>
          <w:tcPr>
            <w:tcW w:w="1010" w:type="dxa"/>
          </w:tcPr>
          <w:p w14:paraId="6767DEBE" w14:textId="5B9CB0AF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65" w:type="dxa"/>
          </w:tcPr>
          <w:p w14:paraId="16D905E7" w14:textId="45F96D48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Landslide Inventory</w:t>
            </w:r>
          </w:p>
        </w:tc>
        <w:tc>
          <w:tcPr>
            <w:tcW w:w="2639" w:type="dxa"/>
          </w:tcPr>
          <w:p w14:paraId="1EC43175" w14:textId="4AB20DFB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Vector</w:t>
            </w:r>
          </w:p>
        </w:tc>
        <w:tc>
          <w:tcPr>
            <w:tcW w:w="2639" w:type="dxa"/>
          </w:tcPr>
          <w:p w14:paraId="67AA145E" w14:textId="70C3488B" w:rsidR="002F385D" w:rsidRPr="0092493F" w:rsidRDefault="00FF3C38" w:rsidP="002F385D">
            <w:pPr>
              <w:jc w:val="both"/>
              <w:rPr>
                <w:rFonts w:ascii="Times New Roman" w:hAnsi="Times New Roman" w:cs="Times New Roman"/>
              </w:rPr>
            </w:pPr>
            <w:r w:rsidRPr="0092493F">
              <w:rPr>
                <w:rFonts w:ascii="Times New Roman" w:hAnsi="Times New Roman" w:cs="Times New Roman"/>
              </w:rPr>
              <w:t>Bhukosh</w:t>
            </w:r>
          </w:p>
        </w:tc>
      </w:tr>
    </w:tbl>
    <w:p w14:paraId="2B61D64E" w14:textId="77777777" w:rsidR="00B84EB0" w:rsidRDefault="00B84EB0" w:rsidP="001379DC">
      <w:pPr>
        <w:jc w:val="both"/>
        <w:rPr>
          <w:rFonts w:ascii="Times New Roman" w:hAnsi="Times New Roman" w:cs="Times New Roman"/>
        </w:rPr>
      </w:pPr>
    </w:p>
    <w:p w14:paraId="2ACAF68F" w14:textId="5B501C7D" w:rsidR="002F385D" w:rsidRDefault="0092493F" w:rsidP="001379DC">
      <w:pPr>
        <w:jc w:val="both"/>
        <w:rPr>
          <w:rFonts w:ascii="Times New Roman" w:hAnsi="Times New Roman" w:cs="Times New Roman"/>
        </w:rPr>
      </w:pPr>
      <w:r w:rsidRPr="0092493F">
        <w:rPr>
          <w:rFonts w:ascii="Times New Roman" w:hAnsi="Times New Roman" w:cs="Times New Roman"/>
        </w:rPr>
        <w:t>METHODOLOGY:</w:t>
      </w:r>
    </w:p>
    <w:p w14:paraId="261F417B" w14:textId="62864DF6" w:rsidR="0092493F" w:rsidRDefault="0092493F" w:rsidP="001379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 1: </w:t>
      </w:r>
      <w:r w:rsidR="00456E5A">
        <w:rPr>
          <w:rFonts w:ascii="Times New Roman" w:hAnsi="Times New Roman" w:cs="Times New Roman"/>
        </w:rPr>
        <w:t xml:space="preserve">Downloading </w:t>
      </w:r>
      <w:r w:rsidR="00451215">
        <w:rPr>
          <w:rFonts w:ascii="Times New Roman" w:hAnsi="Times New Roman" w:cs="Times New Roman"/>
        </w:rPr>
        <w:t xml:space="preserve">the Required tiles of </w:t>
      </w:r>
      <w:proofErr w:type="spellStart"/>
      <w:r w:rsidR="00451215">
        <w:rPr>
          <w:rFonts w:ascii="Times New Roman" w:hAnsi="Times New Roman" w:cs="Times New Roman"/>
        </w:rPr>
        <w:t>CartoDem</w:t>
      </w:r>
      <w:proofErr w:type="spellEnd"/>
      <w:r w:rsidR="00451215">
        <w:rPr>
          <w:rFonts w:ascii="Times New Roman" w:hAnsi="Times New Roman" w:cs="Times New Roman"/>
        </w:rPr>
        <w:t xml:space="preserve"> and </w:t>
      </w:r>
      <w:proofErr w:type="spellStart"/>
      <w:r w:rsidR="00451215">
        <w:rPr>
          <w:rFonts w:ascii="Times New Roman" w:hAnsi="Times New Roman" w:cs="Times New Roman"/>
        </w:rPr>
        <w:t>Resoucesat</w:t>
      </w:r>
      <w:proofErr w:type="spellEnd"/>
      <w:r w:rsidR="00451215">
        <w:rPr>
          <w:rFonts w:ascii="Times New Roman" w:hAnsi="Times New Roman" w:cs="Times New Roman"/>
        </w:rPr>
        <w:t xml:space="preserve"> (LIS III</w:t>
      </w:r>
      <w:proofErr w:type="gramStart"/>
      <w:r w:rsidR="00451215">
        <w:rPr>
          <w:rFonts w:ascii="Times New Roman" w:hAnsi="Times New Roman" w:cs="Times New Roman"/>
        </w:rPr>
        <w:t>)  from</w:t>
      </w:r>
      <w:proofErr w:type="gramEnd"/>
      <w:r w:rsidR="00451215">
        <w:rPr>
          <w:rFonts w:ascii="Times New Roman" w:hAnsi="Times New Roman" w:cs="Times New Roman"/>
        </w:rPr>
        <w:t xml:space="preserve"> </w:t>
      </w:r>
      <w:r w:rsidR="00B84EB0">
        <w:rPr>
          <w:rFonts w:ascii="Times New Roman" w:hAnsi="Times New Roman" w:cs="Times New Roman"/>
        </w:rPr>
        <w:t>the B</w:t>
      </w:r>
      <w:r w:rsidR="00451215">
        <w:rPr>
          <w:rFonts w:ascii="Times New Roman" w:hAnsi="Times New Roman" w:cs="Times New Roman"/>
        </w:rPr>
        <w:t>huvan portal and Uttarakhand landslide inventory from the Bhukosh portal.</w:t>
      </w:r>
    </w:p>
    <w:p w14:paraId="3E708332" w14:textId="74940AD3" w:rsidR="00451215" w:rsidRDefault="00451215" w:rsidP="001379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 2: Importing DEM tiles to QGIS and</w:t>
      </w:r>
      <w:r w:rsidRPr="00451215">
        <w:rPr>
          <w:rFonts w:ascii="Times New Roman" w:hAnsi="Times New Roman" w:cs="Times New Roman"/>
          <w:u w:val="single"/>
        </w:rPr>
        <w:t xml:space="preserve"> calculating Slope and Aspect</w:t>
      </w:r>
      <w:r>
        <w:rPr>
          <w:rFonts w:ascii="Times New Roman" w:hAnsi="Times New Roman" w:cs="Times New Roman"/>
        </w:rPr>
        <w:t xml:space="preserve">, Using LIS III band </w:t>
      </w:r>
      <w:r w:rsidRPr="00451215">
        <w:rPr>
          <w:rFonts w:ascii="Times New Roman" w:hAnsi="Times New Roman" w:cs="Times New Roman"/>
          <w:u w:val="single"/>
        </w:rPr>
        <w:t xml:space="preserve">data calculating </w:t>
      </w:r>
      <w:proofErr w:type="gramStart"/>
      <w:r w:rsidRPr="00451215">
        <w:rPr>
          <w:rFonts w:ascii="Times New Roman" w:hAnsi="Times New Roman" w:cs="Times New Roman"/>
          <w:u w:val="single"/>
        </w:rPr>
        <w:t>NDVI(</w:t>
      </w:r>
      <w:proofErr w:type="gramEnd"/>
      <w:r w:rsidRPr="00451215">
        <w:rPr>
          <w:rFonts w:ascii="Times New Roman" w:hAnsi="Times New Roman" w:cs="Times New Roman"/>
          <w:u w:val="single"/>
        </w:rPr>
        <w:t>Band3 and Band4)and mNDMI(Band 4 and Band 5)</w:t>
      </w:r>
      <w:r>
        <w:rPr>
          <w:rFonts w:ascii="Times New Roman" w:hAnsi="Times New Roman" w:cs="Times New Roman"/>
        </w:rPr>
        <w:t xml:space="preserve">. </w:t>
      </w:r>
      <w:r w:rsidR="00C66E63">
        <w:rPr>
          <w:rFonts w:ascii="Times New Roman" w:hAnsi="Times New Roman" w:cs="Times New Roman"/>
        </w:rPr>
        <w:t>Merging all the newly formed layers along with the previous one in one data layer.</w:t>
      </w:r>
    </w:p>
    <w:p w14:paraId="1006149F" w14:textId="44E772B8" w:rsidR="00C66E63" w:rsidRDefault="00451215" w:rsidP="001379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 3: For </w:t>
      </w:r>
      <w:r w:rsidRPr="00C66E63">
        <w:rPr>
          <w:rFonts w:ascii="Times New Roman" w:hAnsi="Times New Roman" w:cs="Times New Roman"/>
          <w:u w:val="single"/>
        </w:rPr>
        <w:t xml:space="preserve">Data annotation </w:t>
      </w:r>
      <w:r>
        <w:rPr>
          <w:rFonts w:ascii="Times New Roman" w:hAnsi="Times New Roman" w:cs="Times New Roman"/>
        </w:rPr>
        <w:t xml:space="preserve">Using Earth engine to mark polygon over required </w:t>
      </w:r>
      <w:r w:rsidR="00C66E63" w:rsidRPr="00C66E63">
        <w:rPr>
          <w:rFonts w:ascii="Times New Roman" w:hAnsi="Times New Roman" w:cs="Times New Roman"/>
          <w:u w:val="single"/>
        </w:rPr>
        <w:t>Landcover like Landslide, Forest, Snow, Water</w:t>
      </w:r>
      <w:r w:rsidR="00B84EB0">
        <w:rPr>
          <w:rFonts w:ascii="Times New Roman" w:hAnsi="Times New Roman" w:cs="Times New Roman"/>
          <w:u w:val="single"/>
        </w:rPr>
        <w:t>,</w:t>
      </w:r>
      <w:r w:rsidR="00C66E63" w:rsidRPr="00C66E63">
        <w:rPr>
          <w:rFonts w:ascii="Times New Roman" w:hAnsi="Times New Roman" w:cs="Times New Roman"/>
          <w:u w:val="single"/>
        </w:rPr>
        <w:t xml:space="preserve"> and Bare land</w:t>
      </w:r>
      <w:r w:rsidR="00C66E63">
        <w:rPr>
          <w:rFonts w:ascii="Times New Roman" w:hAnsi="Times New Roman" w:cs="Times New Roman"/>
        </w:rPr>
        <w:t xml:space="preserve">. And using those entries as </w:t>
      </w:r>
      <w:r w:rsidR="00B84EB0">
        <w:rPr>
          <w:rFonts w:ascii="Times New Roman" w:hAnsi="Times New Roman" w:cs="Times New Roman"/>
        </w:rPr>
        <w:t xml:space="preserve">the </w:t>
      </w:r>
      <w:r w:rsidR="00C66E63">
        <w:rPr>
          <w:rFonts w:ascii="Times New Roman" w:hAnsi="Times New Roman" w:cs="Times New Roman"/>
        </w:rPr>
        <w:t xml:space="preserve">class for training of the dataset. </w:t>
      </w:r>
      <w:r w:rsidR="00B84EB0">
        <w:rPr>
          <w:rFonts w:ascii="Times New Roman" w:hAnsi="Times New Roman" w:cs="Times New Roman"/>
        </w:rPr>
        <w:t>A l</w:t>
      </w:r>
      <w:r w:rsidR="00C66E63">
        <w:rPr>
          <w:rFonts w:ascii="Times New Roman" w:hAnsi="Times New Roman" w:cs="Times New Roman"/>
        </w:rPr>
        <w:t xml:space="preserve">andslide can find out Using landslide inventory downloaded from Bhukosh Portal. </w:t>
      </w:r>
    </w:p>
    <w:p w14:paraId="4AB1FABF" w14:textId="590DC3F6" w:rsidR="00451215" w:rsidRPr="00984001" w:rsidRDefault="00C66E63" w:rsidP="001379DC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STEP 4:  </w:t>
      </w:r>
      <w:r w:rsidRPr="00A40AC1">
        <w:rPr>
          <w:rFonts w:ascii="Times New Roman" w:hAnsi="Times New Roman" w:cs="Times New Roman"/>
          <w:u w:val="single"/>
        </w:rPr>
        <w:t xml:space="preserve">Using </w:t>
      </w:r>
      <w:r w:rsidR="00A40AC1" w:rsidRPr="00A40AC1">
        <w:rPr>
          <w:rFonts w:ascii="Times New Roman" w:hAnsi="Times New Roman" w:cs="Times New Roman"/>
          <w:u w:val="single"/>
        </w:rPr>
        <w:t xml:space="preserve">SVM </w:t>
      </w:r>
      <w:r w:rsidRPr="00A40AC1">
        <w:rPr>
          <w:rFonts w:ascii="Times New Roman" w:hAnsi="Times New Roman" w:cs="Times New Roman"/>
          <w:u w:val="single"/>
        </w:rPr>
        <w:t>Machin</w:t>
      </w:r>
      <w:r w:rsidRPr="00984001">
        <w:rPr>
          <w:rFonts w:ascii="Times New Roman" w:hAnsi="Times New Roman" w:cs="Times New Roman"/>
          <w:u w:val="single"/>
        </w:rPr>
        <w:t>e Learning Algorithm</w:t>
      </w:r>
      <w:r w:rsidR="00A40AC1">
        <w:rPr>
          <w:rFonts w:ascii="Times New Roman" w:hAnsi="Times New Roman" w:cs="Times New Roman"/>
        </w:rPr>
        <w:t xml:space="preserve"> for the classification study area.</w:t>
      </w:r>
    </w:p>
    <w:p w14:paraId="51DAEC90" w14:textId="3F75953D" w:rsidR="00A40AC1" w:rsidRDefault="00B84EB0" w:rsidP="001379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57FECCF" wp14:editId="349BFB46">
            <wp:simplePos x="0" y="0"/>
            <wp:positionH relativeFrom="margin">
              <wp:align>center</wp:align>
            </wp:positionH>
            <wp:positionV relativeFrom="paragraph">
              <wp:posOffset>412130</wp:posOffset>
            </wp:positionV>
            <wp:extent cx="3933825" cy="3380105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0AC1">
        <w:rPr>
          <w:rFonts w:ascii="Times New Roman" w:hAnsi="Times New Roman" w:cs="Times New Roman"/>
        </w:rPr>
        <w:t xml:space="preserve">STEP 5: </w:t>
      </w:r>
      <w:r w:rsidR="00984001">
        <w:rPr>
          <w:rFonts w:ascii="Times New Roman" w:hAnsi="Times New Roman" w:cs="Times New Roman"/>
        </w:rPr>
        <w:t xml:space="preserve">Check for the Land Cover Map to be more accurate </w:t>
      </w:r>
      <w:r>
        <w:rPr>
          <w:rFonts w:ascii="Times New Roman" w:hAnsi="Times New Roman" w:cs="Times New Roman"/>
        </w:rPr>
        <w:t xml:space="preserve">and precise and check </w:t>
      </w:r>
      <w:r w:rsidRPr="00B84EB0">
        <w:rPr>
          <w:rFonts w:ascii="Times New Roman" w:hAnsi="Times New Roman" w:cs="Times New Roman"/>
          <w:u w:val="single"/>
        </w:rPr>
        <w:t>using evaluation metrics</w:t>
      </w:r>
      <w:r>
        <w:rPr>
          <w:rFonts w:ascii="Times New Roman" w:hAnsi="Times New Roman" w:cs="Times New Roman"/>
        </w:rPr>
        <w:t xml:space="preserve">. If an error is high then </w:t>
      </w:r>
      <w:r w:rsidRPr="00B84EB0">
        <w:rPr>
          <w:rFonts w:ascii="Times New Roman" w:hAnsi="Times New Roman" w:cs="Times New Roman"/>
          <w:u w:val="single"/>
        </w:rPr>
        <w:t>Increase the number of training data</w:t>
      </w:r>
      <w:r>
        <w:rPr>
          <w:rFonts w:ascii="Times New Roman" w:hAnsi="Times New Roman" w:cs="Times New Roman"/>
        </w:rPr>
        <w:t xml:space="preserve"> to increase accuracy and repeat from step 3. </w:t>
      </w:r>
    </w:p>
    <w:p w14:paraId="30BE7818" w14:textId="5A6011E0" w:rsidR="00A40AC1" w:rsidRPr="0092493F" w:rsidRDefault="00A40AC1" w:rsidP="001379DC">
      <w:pPr>
        <w:jc w:val="both"/>
        <w:rPr>
          <w:rFonts w:ascii="Times New Roman" w:hAnsi="Times New Roman" w:cs="Times New Roman"/>
        </w:rPr>
      </w:pPr>
    </w:p>
    <w:p w14:paraId="72C06B57" w14:textId="56F7C0BD" w:rsidR="00160452" w:rsidRPr="00646329" w:rsidRDefault="00B84EB0" w:rsidP="00160452">
      <w:pPr>
        <w:jc w:val="both"/>
        <w:rPr>
          <w:rFonts w:ascii="Times New Roman" w:hAnsi="Times New Roman" w:cs="Times New Roman"/>
          <w:sz w:val="24"/>
          <w:szCs w:val="24"/>
        </w:rPr>
      </w:pPr>
      <w:r w:rsidRPr="00B84EB0">
        <w:rPr>
          <w:rFonts w:ascii="Times New Roman" w:hAnsi="Times New Roman" w:cs="Times New Roman"/>
        </w:rPr>
        <w:t>APPLICATIONS:</w:t>
      </w:r>
      <w:r w:rsidRPr="00B84EB0">
        <w:rPr>
          <w:rFonts w:ascii="Times New Roman" w:hAnsi="Times New Roman" w:cs="Times New Roman"/>
          <w:sz w:val="24"/>
          <w:szCs w:val="24"/>
        </w:rPr>
        <w:t xml:space="preserve"> </w:t>
      </w:r>
      <w:r w:rsidR="00160452" w:rsidRPr="00646329">
        <w:rPr>
          <w:rFonts w:ascii="Times New Roman" w:hAnsi="Times New Roman" w:cs="Times New Roman"/>
          <w:sz w:val="24"/>
          <w:szCs w:val="24"/>
        </w:rPr>
        <w:t xml:space="preserve">This map can help to find out the landslide area without manual surveying which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160452" w:rsidRPr="006463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60452" w:rsidRPr="00646329">
        <w:rPr>
          <w:rFonts w:ascii="Times New Roman" w:hAnsi="Times New Roman" w:cs="Times New Roman"/>
          <w:sz w:val="24"/>
          <w:szCs w:val="24"/>
        </w:rPr>
        <w:t xml:space="preserve">very slow and inefficient process along with the intensity of landslide and its </w:t>
      </w:r>
      <w:r>
        <w:rPr>
          <w:rFonts w:ascii="Times New Roman" w:hAnsi="Times New Roman" w:cs="Times New Roman"/>
          <w:sz w:val="24"/>
          <w:szCs w:val="24"/>
        </w:rPr>
        <w:t>e</w:t>
      </w:r>
      <w:r w:rsidR="00160452" w:rsidRPr="00646329">
        <w:rPr>
          <w:rFonts w:ascii="Times New Roman" w:hAnsi="Times New Roman" w:cs="Times New Roman"/>
          <w:sz w:val="24"/>
          <w:szCs w:val="24"/>
        </w:rPr>
        <w:t xml:space="preserve">ffects. And if more data is added along with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60452" w:rsidRPr="00646329">
        <w:rPr>
          <w:rFonts w:ascii="Times New Roman" w:hAnsi="Times New Roman" w:cs="Times New Roman"/>
          <w:sz w:val="24"/>
          <w:szCs w:val="24"/>
        </w:rPr>
        <w:t>usage of better algorithms it can use to detect landslides as soon as remote sensing satellite</w:t>
      </w:r>
      <w:r>
        <w:rPr>
          <w:rFonts w:ascii="Times New Roman" w:hAnsi="Times New Roman" w:cs="Times New Roman"/>
          <w:sz w:val="24"/>
          <w:szCs w:val="24"/>
        </w:rPr>
        <w:t>s</w:t>
      </w:r>
      <w:r w:rsidR="00160452" w:rsidRPr="00646329">
        <w:rPr>
          <w:rFonts w:ascii="Times New Roman" w:hAnsi="Times New Roman" w:cs="Times New Roman"/>
          <w:sz w:val="24"/>
          <w:szCs w:val="24"/>
        </w:rPr>
        <w:t xml:space="preserve"> cover that area which can </w:t>
      </w:r>
      <w:r w:rsidR="00160452" w:rsidRPr="00B84EB0">
        <w:rPr>
          <w:rFonts w:ascii="Times New Roman" w:hAnsi="Times New Roman" w:cs="Times New Roman"/>
          <w:sz w:val="24"/>
          <w:szCs w:val="24"/>
          <w:u w:val="single"/>
        </w:rPr>
        <w:t xml:space="preserve">update landslide inventory within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60452" w:rsidRPr="00B84EB0">
        <w:rPr>
          <w:rFonts w:ascii="Times New Roman" w:hAnsi="Times New Roman" w:cs="Times New Roman"/>
          <w:sz w:val="24"/>
          <w:szCs w:val="24"/>
          <w:u w:val="single"/>
        </w:rPr>
        <w:t>few</w:t>
      </w:r>
      <w:r w:rsidR="00B50894" w:rsidRPr="00B84EB0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160452" w:rsidRPr="00B84EB0">
        <w:rPr>
          <w:rFonts w:ascii="Times New Roman" w:hAnsi="Times New Roman" w:cs="Times New Roman"/>
          <w:sz w:val="24"/>
          <w:szCs w:val="24"/>
          <w:u w:val="single"/>
        </w:rPr>
        <w:t xml:space="preserve"> days</w:t>
      </w:r>
      <w:r w:rsidR="00160452" w:rsidRPr="00646329">
        <w:rPr>
          <w:rFonts w:ascii="Times New Roman" w:hAnsi="Times New Roman" w:cs="Times New Roman"/>
          <w:sz w:val="24"/>
          <w:szCs w:val="24"/>
        </w:rPr>
        <w:t>.</w:t>
      </w:r>
    </w:p>
    <w:p w14:paraId="6A38EF5A" w14:textId="25433AEB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1F382071" w14:textId="47414513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2E03C252" w14:textId="61428427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4FD4A721" w14:textId="2C1C8A76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5DF892CD" w14:textId="2424BCAF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306742DE" w14:textId="047D0875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4BBA20C2" w14:textId="3E878B6B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70FC52A6" w14:textId="1AFB8EC9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3FA17ED3" w14:textId="318B3B45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p w14:paraId="456D9F02" w14:textId="77777777" w:rsidR="00160452" w:rsidRPr="00160452" w:rsidRDefault="00160452" w:rsidP="00160452">
      <w:pPr>
        <w:rPr>
          <w:rFonts w:ascii="Times New Roman" w:hAnsi="Times New Roman" w:cs="Times New Roman"/>
          <w:sz w:val="32"/>
          <w:szCs w:val="32"/>
        </w:rPr>
      </w:pPr>
    </w:p>
    <w:sectPr w:rsidR="00160452" w:rsidRPr="00160452" w:rsidSect="001379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86334C"/>
    <w:multiLevelType w:val="hybridMultilevel"/>
    <w:tmpl w:val="732848C6"/>
    <w:lvl w:ilvl="0" w:tplc="64129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9AC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E7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A4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028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3CA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D62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4CA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45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YwtDCyNDA1MjE2MzVQ0lEKTi0uzszPAykwqgUAkQOfESwAAAA="/>
  </w:docVars>
  <w:rsids>
    <w:rsidRoot w:val="002F385D"/>
    <w:rsid w:val="00065341"/>
    <w:rsid w:val="001379DC"/>
    <w:rsid w:val="00160452"/>
    <w:rsid w:val="002F385D"/>
    <w:rsid w:val="0035155C"/>
    <w:rsid w:val="00451215"/>
    <w:rsid w:val="00456E5A"/>
    <w:rsid w:val="006020EA"/>
    <w:rsid w:val="00646329"/>
    <w:rsid w:val="0092493F"/>
    <w:rsid w:val="00984001"/>
    <w:rsid w:val="00A40AC1"/>
    <w:rsid w:val="00A549FF"/>
    <w:rsid w:val="00B50894"/>
    <w:rsid w:val="00B84EB0"/>
    <w:rsid w:val="00C66E63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C8601"/>
  <w15:chartTrackingRefBased/>
  <w15:docId w15:val="{20C3B319-FD10-4E55-98DC-EA7C3F6B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9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944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5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pawan singh</dc:creator>
  <cp:keywords/>
  <dc:description/>
  <cp:lastModifiedBy>pawan singh</cp:lastModifiedBy>
  <cp:revision>6</cp:revision>
  <cp:lastPrinted>2020-12-30T17:21:00Z</cp:lastPrinted>
  <dcterms:created xsi:type="dcterms:W3CDTF">2020-12-30T16:11:00Z</dcterms:created>
  <dcterms:modified xsi:type="dcterms:W3CDTF">2020-12-31T08:27:00Z</dcterms:modified>
</cp:coreProperties>
</file>